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附件2.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线上</w:t>
      </w: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考核操作流程</w:t>
      </w:r>
    </w:p>
    <w:p>
      <w:pPr>
        <w:widowControl/>
        <w:jc w:val="left"/>
        <w:rPr>
          <w:rFonts w:hint="default" w:ascii="Times New Roman" w:hAnsi="Times New Roman" w:eastAsia="Tahoma" w:cs="Times New Roman"/>
          <w:b/>
          <w:bCs/>
          <w:color w:val="000000"/>
          <w:kern w:val="0"/>
          <w:sz w:val="24"/>
          <w:lang w:bidi="ar"/>
        </w:rPr>
      </w:pPr>
    </w:p>
    <w:p>
      <w:pPr>
        <w:widowControl/>
        <w:jc w:val="left"/>
        <w:rPr>
          <w:rFonts w:hint="default" w:ascii="Times New Roman" w:hAnsi="Times New Roman" w:eastAsia="方正仿宋_GBK" w:cs="Times New Roman"/>
          <w:color w:val="FF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kern w:val="0"/>
          <w:sz w:val="28"/>
          <w:szCs w:val="28"/>
          <w:lang w:bidi="ar"/>
        </w:rPr>
        <w:t>一、考</w:t>
      </w:r>
      <w:r>
        <w:rPr>
          <w:rFonts w:hint="default" w:ascii="Times New Roman" w:hAnsi="Times New Roman" w:eastAsia="方正仿宋_GBK" w:cs="Times New Roman"/>
          <w:b/>
          <w:bCs/>
          <w:color w:val="FF0000"/>
          <w:kern w:val="0"/>
          <w:sz w:val="28"/>
          <w:szCs w:val="28"/>
          <w:lang w:val="en-US" w:eastAsia="zh-CN" w:bidi="ar"/>
        </w:rPr>
        <w:t>核</w:t>
      </w:r>
      <w:r>
        <w:rPr>
          <w:rFonts w:hint="default" w:ascii="Times New Roman" w:hAnsi="Times New Roman" w:eastAsia="方正仿宋_GBK" w:cs="Times New Roman"/>
          <w:b/>
          <w:bCs/>
          <w:color w:val="FF0000"/>
          <w:kern w:val="0"/>
          <w:sz w:val="28"/>
          <w:szCs w:val="28"/>
          <w:lang w:bidi="ar"/>
        </w:rPr>
        <w:t>流程</w:t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1.考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系统安装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Cs w:val="21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考生使用手机浏览器打开www.imed.org.cn，选择“客户端下载”栏目，选择对应版本即可下载考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端（国家医学电子书包APP）。或者</w:t>
      </w:r>
      <w:r>
        <w:rPr>
          <w:rFonts w:hint="default" w:ascii="Times New Roman" w:hAnsi="Times New Roman" w:eastAsia="方正仿宋_GBK" w:cs="Times New Roman"/>
          <w:b/>
          <w:bCs/>
          <w:color w:val="FF483F"/>
          <w:sz w:val="28"/>
          <w:szCs w:val="28"/>
        </w:rPr>
        <w:t>直接扫描下方二维码进行下载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：</w:t>
      </w:r>
      <w:r>
        <w:rPr>
          <w:rFonts w:hint="default" w:ascii="Times New Roman" w:hAnsi="Times New Roman" w:eastAsia="方正仿宋_GBK" w:cs="Times New Roman"/>
          <w:color w:val="000000"/>
          <w:szCs w:val="21"/>
        </w:rPr>
        <w:t xml:space="preserve"> </w:t>
      </w:r>
    </w:p>
    <w:p>
      <w:pPr>
        <w:rPr>
          <w:rFonts w:hint="default" w:ascii="Times New Roman" w:hAnsi="Times New Roman" w:eastAsia="方正仿宋_GBK" w:cs="Times New Roman"/>
          <w:color w:val="000000"/>
          <w:szCs w:val="21"/>
        </w:rPr>
      </w:pPr>
      <w:r>
        <w:rPr>
          <w:rFonts w:hint="default" w:ascii="Times New Roman" w:hAnsi="Times New Roman" w:eastAsia="方正仿宋_GBK" w:cs="Times New Roman"/>
          <w:color w:val="000000"/>
          <w:szCs w:val="21"/>
          <w:lang w:val="en-US" w:eastAsia="zh-CN"/>
        </w:rPr>
        <w:t xml:space="preserve">        </w:t>
      </w:r>
      <w:r>
        <w:rPr>
          <w:rFonts w:hint="default" w:ascii="Times New Roman" w:hAnsi="Times New Roman" w:eastAsia="方正仿宋_GBK" w:cs="Times New Roman"/>
          <w:color w:val="000000"/>
          <w:szCs w:val="21"/>
        </w:rPr>
        <w:drawing>
          <wp:inline distT="0" distB="0" distL="114300" distR="114300">
            <wp:extent cx="2181225" cy="2181225"/>
            <wp:effectExtent l="0" t="0" r="9525" b="952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szCs w:val="21"/>
        </w:rPr>
        <w:drawing>
          <wp:inline distT="0" distB="0" distL="114300" distR="114300">
            <wp:extent cx="2357120" cy="3583940"/>
            <wp:effectExtent l="0" t="0" r="5080" b="0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0257" cy="35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安卓手机在扫码安装时，</w:t>
      </w:r>
      <w:r>
        <w:rPr>
          <w:rFonts w:hint="default" w:ascii="Times New Roman" w:hAnsi="Times New Roman" w:eastAsia="方正仿宋_GBK" w:cs="Times New Roman"/>
          <w:b/>
          <w:bCs/>
          <w:color w:val="FF483F"/>
          <w:sz w:val="28"/>
          <w:szCs w:val="28"/>
        </w:rPr>
        <w:t>请选择“普通下载”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下载，不要用“安全下载/官方下载”等明显标记的下载安装等，那样会跳转到应用商店下载，有可能下载的是旧版本的，有些应用商店更新不及时。</w:t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2.登录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考生需提前安装好手机考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端App，自行用手机号码进行注册账号并登录，</w:t>
      </w:r>
      <w:r>
        <w:rPr>
          <w:rFonts w:hint="default" w:ascii="Times New Roman" w:hAnsi="Times New Roman" w:eastAsia="方正仿宋_GBK" w:cs="Times New Roman"/>
          <w:b/>
          <w:bCs/>
          <w:color w:val="FE2419"/>
          <w:sz w:val="28"/>
          <w:szCs w:val="28"/>
        </w:rPr>
        <w:t>注册</w:t>
      </w:r>
      <w:r>
        <w:rPr>
          <w:rFonts w:hint="default" w:ascii="Times New Roman" w:hAnsi="Times New Roman" w:eastAsia="方正仿宋_GBK" w:cs="Times New Roman"/>
          <w:b/>
          <w:bCs/>
          <w:color w:val="FF483F"/>
          <w:sz w:val="28"/>
          <w:szCs w:val="28"/>
        </w:rPr>
        <w:t>登录帐号以在人事处报名的手机号为准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。</w:t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3.登录成功后点击下方“考试”菜单，进入考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系统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进行签到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选择题目为</w:t>
      </w:r>
      <w:r>
        <w:rPr>
          <w:rFonts w:hint="default" w:ascii="Times New Roman" w:hAnsi="Times New Roman" w:eastAsia="方正仿宋_GBK" w:cs="Times New Roman"/>
          <w:b/>
          <w:bCs/>
          <w:color w:val="FE2419"/>
          <w:sz w:val="28"/>
          <w:szCs w:val="28"/>
          <w:lang w:val="en-US" w:eastAsia="zh-CN"/>
        </w:rPr>
        <w:t>编外人员招聘理论考核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的试题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进行考前签到，签到前请确认APP定位是否打开，未开启APP定位权限的考生请先按如下步骤打开手机定位权限。各手机机型显示界面有所不同，请选择允许访问位置信息为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  <w:lang w:val="en-US" w:eastAsia="zh-CN"/>
        </w:rPr>
        <w:t>使用APP期间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及确保已打开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  <w:lang w:val="en-US" w:eastAsia="zh-CN"/>
        </w:rPr>
        <w:t>精确位置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，未打开精确位置可能会造成定位有偏差，无法准确显示考生所在位置。</w:t>
      </w:r>
    </w:p>
    <w:p>
      <w:pP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Cs w:val="21"/>
        </w:rPr>
        <w:drawing>
          <wp:inline distT="0" distB="0" distL="114300" distR="114300">
            <wp:extent cx="1780540" cy="3608705"/>
            <wp:effectExtent l="0" t="0" r="10160" b="10795"/>
            <wp:docPr id="10" name="图片 1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71320" cy="3618230"/>
            <wp:effectExtent l="0" t="0" r="508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610360" cy="3596005"/>
            <wp:effectExtent l="0" t="0" r="8890" b="4445"/>
            <wp:docPr id="21" name="图片 21" descr="53713a8fb72a7b2c26d3f58d48ae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3713a8fb72a7b2c26d3f58d48aea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     </w:t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917700" cy="3757295"/>
            <wp:effectExtent l="0" t="0" r="6350" b="14605"/>
            <wp:docPr id="2" name="图片 2" descr="c908b106530ade39ef9b8ba8baa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08b106530ade39ef9b8ba8baa67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810385" cy="3745230"/>
            <wp:effectExtent l="0" t="0" r="18415" b="7620"/>
            <wp:docPr id="3" name="图片 3" descr="c05ed8526168b9e0afc839198cd3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05ed8526168b9e0afc839198cd31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方正仿宋_GBK" w:cs="Times New Roman"/>
          <w:b/>
          <w:bCs/>
          <w:color w:val="000000"/>
          <w:szCs w:val="21"/>
          <w:lang w:val="en-US" w:eastAsia="zh-CN"/>
        </w:rPr>
      </w:pPr>
    </w:p>
    <w:p>
      <w:pPr>
        <w:jc w:val="center"/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1910715" cy="3865880"/>
            <wp:effectExtent l="0" t="0" r="13335" b="1270"/>
            <wp:docPr id="4" name="图片 4" descr="9dd8e46e692c2583bf1101c76439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d8e46e692c2583bf1101c76439e9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1788795" cy="3877945"/>
            <wp:effectExtent l="0" t="0" r="1905" b="8255"/>
            <wp:docPr id="5" name="图片 5" descr="6e4158bd344fa100086b619c22e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4158bd344fa100086b619c22e24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4.开始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考核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签到后点击开始，核对确认信息无误后点击确定开始答题。</w:t>
      </w:r>
    </w:p>
    <w:p>
      <w:pPr>
        <w:jc w:val="center"/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458595" cy="2959100"/>
            <wp:effectExtent l="0" t="0" r="8255" b="12700"/>
            <wp:docPr id="18" name="图片 18" descr="420493f18c27552e5de35c2473ad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20493f18c27552e5de35c2473adc66"/>
                    <pic:cNvPicPr>
                      <a:picLocks noChangeAspect="1"/>
                    </pic:cNvPicPr>
                  </pic:nvPicPr>
                  <pic:blipFill>
                    <a:blip r:embed="rId14"/>
                    <a:srcRect t="4746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b/>
          <w:bCs/>
          <w:color w:val="000000"/>
          <w:szCs w:val="21"/>
        </w:rPr>
        <w:drawing>
          <wp:inline distT="0" distB="0" distL="114300" distR="114300">
            <wp:extent cx="1509395" cy="2959100"/>
            <wp:effectExtent l="0" t="0" r="14605" b="12700"/>
            <wp:docPr id="19" name="图片 19" descr="11942d1d1793947fb261bf3dc3c5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942d1d1793947fb261bf3dc3c5f2d"/>
                    <pic:cNvPicPr>
                      <a:picLocks noChangeAspect="1"/>
                    </pic:cNvPicPr>
                  </pic:nvPicPr>
                  <pic:blipFill>
                    <a:blip r:embed="rId15"/>
                    <a:srcRect t="9626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</w:rPr>
        <w:t>.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28"/>
          <w:szCs w:val="28"/>
          <w:lang w:val="en-US" w:eastAsia="zh-CN"/>
        </w:rPr>
        <w:t>交卷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highlight w:val="yellow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试题作答完毕后，点击交卷按钮，点击确认提交试卷，提示试卷提交成功即完成本次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</w:rPr>
        <w:t>。看到如下界面即表示试卷提交成功（页面会自动跳转回到首页）：</w:t>
      </w:r>
    </w:p>
    <w:p>
      <w:pPr>
        <w:jc w:val="center"/>
        <w:rPr>
          <w:rFonts w:hint="default" w:ascii="Times New Roman" w:hAnsi="Times New Roman" w:eastAsia="方正仿宋_GBK" w:cs="Times New Roman"/>
          <w:color w:val="000000"/>
          <w:szCs w:val="21"/>
        </w:rPr>
      </w:pPr>
      <w:r>
        <w:rPr>
          <w:rFonts w:hint="default" w:ascii="Times New Roman" w:hAnsi="Times New Roman" w:eastAsia="方正仿宋_GBK" w:cs="Times New Roman"/>
          <w:color w:val="000000"/>
          <w:szCs w:val="21"/>
          <w:lang w:val="en-US" w:eastAsia="zh-CN"/>
        </w:rPr>
        <w:drawing>
          <wp:inline distT="0" distB="0" distL="114300" distR="114300">
            <wp:extent cx="1492250" cy="2719070"/>
            <wp:effectExtent l="0" t="0" r="12700" b="5080"/>
            <wp:docPr id="6" name="图片 6" descr="04c7817fdf4e4047ba5850c7f84c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c7817fdf4e4047ba5850c7f84c185"/>
                    <pic:cNvPicPr>
                      <a:picLocks noChangeAspect="1"/>
                    </pic:cNvPicPr>
                  </pic:nvPicPr>
                  <pic:blipFill>
                    <a:blip r:embed="rId16"/>
                    <a:srcRect t="15968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方正仿宋_GBK" w:cs="Times New Roman"/>
          <w:color w:val="000000"/>
          <w:szCs w:val="21"/>
          <w:lang w:eastAsia="zh-CN"/>
        </w:rPr>
        <w:drawing>
          <wp:inline distT="0" distB="0" distL="114300" distR="114300">
            <wp:extent cx="1476375" cy="2699385"/>
            <wp:effectExtent l="0" t="0" r="9525" b="5715"/>
            <wp:docPr id="7" name="图片 7" descr="2472b91ed18142ef455033869430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72b91ed18142ef4550338694306a7"/>
                    <pic:cNvPicPr>
                      <a:picLocks noChangeAspect="1"/>
                    </pic:cNvPicPr>
                  </pic:nvPicPr>
                  <pic:blipFill>
                    <a:blip r:embed="rId17"/>
                    <a:srcRect t="1568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</w:rPr>
        <w:t>二、注意事项（请务必仔细阅读）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手机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提前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调整为静音状态，设置来电转移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退出QQ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微信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、钉钉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等聊天软件，屏幕待机时间调至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分钟以上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保持网络通畅，避免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因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在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过程中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息屏、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切屏、接电话、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点击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下拉菜单等情况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导致锁屏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，锁屏后须输入解锁码才能继续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。解锁码1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218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，一共有</w:t>
      </w:r>
      <w:r>
        <w:rPr>
          <w:rFonts w:hint="eastAsia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/>
          <w:color w:val="000000"/>
          <w:sz w:val="28"/>
          <w:szCs w:val="28"/>
          <w:highlight w:val="none"/>
          <w:shd w:val="clear" w:color="auto" w:fill="FFFFFF"/>
        </w:rPr>
        <w:t>次解锁机会，解锁机会用完后自动交卷。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.考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过程中如遇死机、闪退、APP意外关闭等情况，可重新进入再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考，需要进行二次登录。此种情况会出现考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界面被锁定的情况，输入上面的解锁码，解锁后方可继续答题。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.考生在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过程中遇到网速慢、断线等情况，可以选择关闭网络，然后再次开启，继续答题。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计时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highlight w:val="none"/>
          <w:shd w:val="clear" w:color="auto" w:fill="FFFFFF"/>
        </w:rPr>
        <w:t>60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分钟，点击“交卷”，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考核</w:t>
      </w: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</w:rPr>
        <w:t>完成。</w:t>
      </w:r>
    </w:p>
    <w:p>
      <w:pPr>
        <w:ind w:firstLine="560" w:firstLineChars="200"/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28"/>
          <w:szCs w:val="28"/>
          <w:shd w:val="clear" w:color="auto" w:fill="FFFFFF"/>
          <w:lang w:val="en-US" w:eastAsia="zh-CN"/>
        </w:rPr>
        <w:t>5.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考生须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</w:rPr>
        <w:t>携带身份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证原件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</w:rPr>
        <w:t>提前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lang w:val="en-US" w:eastAsia="zh-CN"/>
        </w:rPr>
        <w:t>30</w:t>
      </w:r>
      <w:r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</w:rPr>
        <w:t>分钟到达考场，开考15分钟后无法进入系统参考。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4NjRmMDdjZjFiNGZmNjViN2U2YmQ1MzgzZDc1ODEifQ=="/>
  </w:docVars>
  <w:rsids>
    <w:rsidRoot w:val="56E65A2B"/>
    <w:rsid w:val="00000D02"/>
    <w:rsid w:val="000328D1"/>
    <w:rsid w:val="00054DC9"/>
    <w:rsid w:val="000A5B77"/>
    <w:rsid w:val="000C2E61"/>
    <w:rsid w:val="00105052"/>
    <w:rsid w:val="0014648E"/>
    <w:rsid w:val="001F1846"/>
    <w:rsid w:val="0028647D"/>
    <w:rsid w:val="002C3CD6"/>
    <w:rsid w:val="00300EC0"/>
    <w:rsid w:val="0030724C"/>
    <w:rsid w:val="003632D7"/>
    <w:rsid w:val="00365576"/>
    <w:rsid w:val="00412571"/>
    <w:rsid w:val="004D51AC"/>
    <w:rsid w:val="00544EC3"/>
    <w:rsid w:val="00547D70"/>
    <w:rsid w:val="0059137A"/>
    <w:rsid w:val="005C2C66"/>
    <w:rsid w:val="005E377C"/>
    <w:rsid w:val="005E7C13"/>
    <w:rsid w:val="00654482"/>
    <w:rsid w:val="00685200"/>
    <w:rsid w:val="006B3860"/>
    <w:rsid w:val="00764471"/>
    <w:rsid w:val="00767A6D"/>
    <w:rsid w:val="0077355F"/>
    <w:rsid w:val="00774400"/>
    <w:rsid w:val="00780B22"/>
    <w:rsid w:val="0078766A"/>
    <w:rsid w:val="00797354"/>
    <w:rsid w:val="007E644F"/>
    <w:rsid w:val="007F2BD9"/>
    <w:rsid w:val="007F6F06"/>
    <w:rsid w:val="00837195"/>
    <w:rsid w:val="0084399A"/>
    <w:rsid w:val="008B67B9"/>
    <w:rsid w:val="009413E8"/>
    <w:rsid w:val="009474C4"/>
    <w:rsid w:val="009C7DC0"/>
    <w:rsid w:val="00A1571E"/>
    <w:rsid w:val="00A57C8F"/>
    <w:rsid w:val="00AA6EBF"/>
    <w:rsid w:val="00B05191"/>
    <w:rsid w:val="00B15B4C"/>
    <w:rsid w:val="00B83EB0"/>
    <w:rsid w:val="00BA34D8"/>
    <w:rsid w:val="00C319E1"/>
    <w:rsid w:val="00C944B8"/>
    <w:rsid w:val="00C95525"/>
    <w:rsid w:val="00CA1B65"/>
    <w:rsid w:val="00CF4AB0"/>
    <w:rsid w:val="00E17B03"/>
    <w:rsid w:val="00E57455"/>
    <w:rsid w:val="00EC09A0"/>
    <w:rsid w:val="00F277C3"/>
    <w:rsid w:val="00F4019D"/>
    <w:rsid w:val="00FD5BF1"/>
    <w:rsid w:val="00FD7151"/>
    <w:rsid w:val="018977E3"/>
    <w:rsid w:val="01B70F83"/>
    <w:rsid w:val="01DD29F0"/>
    <w:rsid w:val="025215CB"/>
    <w:rsid w:val="039553DF"/>
    <w:rsid w:val="04362F36"/>
    <w:rsid w:val="048021E8"/>
    <w:rsid w:val="05F66341"/>
    <w:rsid w:val="061117D9"/>
    <w:rsid w:val="06BD404D"/>
    <w:rsid w:val="06C97AB1"/>
    <w:rsid w:val="07E32937"/>
    <w:rsid w:val="08D15B8E"/>
    <w:rsid w:val="09876F4B"/>
    <w:rsid w:val="099672B5"/>
    <w:rsid w:val="0A077B17"/>
    <w:rsid w:val="0A7A500C"/>
    <w:rsid w:val="0AE4604C"/>
    <w:rsid w:val="0AEB62EA"/>
    <w:rsid w:val="0B1E4526"/>
    <w:rsid w:val="0B351554"/>
    <w:rsid w:val="0D2022E4"/>
    <w:rsid w:val="0D735465"/>
    <w:rsid w:val="0DCE6B40"/>
    <w:rsid w:val="0FBF0E36"/>
    <w:rsid w:val="109E2E02"/>
    <w:rsid w:val="123A47A4"/>
    <w:rsid w:val="13023513"/>
    <w:rsid w:val="132711CC"/>
    <w:rsid w:val="13274D28"/>
    <w:rsid w:val="14844BF6"/>
    <w:rsid w:val="14D42F7E"/>
    <w:rsid w:val="152D7C44"/>
    <w:rsid w:val="156A53A0"/>
    <w:rsid w:val="15970E0C"/>
    <w:rsid w:val="171B2DF6"/>
    <w:rsid w:val="17485BB5"/>
    <w:rsid w:val="185864B3"/>
    <w:rsid w:val="189A41EE"/>
    <w:rsid w:val="195825B2"/>
    <w:rsid w:val="19AD1CFF"/>
    <w:rsid w:val="19ED2D17"/>
    <w:rsid w:val="19F618F8"/>
    <w:rsid w:val="19F65454"/>
    <w:rsid w:val="19F727A8"/>
    <w:rsid w:val="1AF06347"/>
    <w:rsid w:val="1C044240"/>
    <w:rsid w:val="1C4B43B2"/>
    <w:rsid w:val="1D0B1E8C"/>
    <w:rsid w:val="1F100D66"/>
    <w:rsid w:val="1F23551F"/>
    <w:rsid w:val="202A50E6"/>
    <w:rsid w:val="206F5959"/>
    <w:rsid w:val="22263E0F"/>
    <w:rsid w:val="22D14CB0"/>
    <w:rsid w:val="23005595"/>
    <w:rsid w:val="234C4978"/>
    <w:rsid w:val="23582CDC"/>
    <w:rsid w:val="239B1D2A"/>
    <w:rsid w:val="239C5DE9"/>
    <w:rsid w:val="23B467CA"/>
    <w:rsid w:val="23CA5282"/>
    <w:rsid w:val="25B8763C"/>
    <w:rsid w:val="272E1D46"/>
    <w:rsid w:val="2767012C"/>
    <w:rsid w:val="27902F01"/>
    <w:rsid w:val="279A7724"/>
    <w:rsid w:val="27E429EE"/>
    <w:rsid w:val="281C69CE"/>
    <w:rsid w:val="28625B8F"/>
    <w:rsid w:val="286B647D"/>
    <w:rsid w:val="296A5517"/>
    <w:rsid w:val="2976035F"/>
    <w:rsid w:val="29A32691"/>
    <w:rsid w:val="2A114583"/>
    <w:rsid w:val="2B3D7387"/>
    <w:rsid w:val="2BD31B2D"/>
    <w:rsid w:val="2C7A3CC3"/>
    <w:rsid w:val="2CBC42DB"/>
    <w:rsid w:val="2D1F0F9B"/>
    <w:rsid w:val="2D241758"/>
    <w:rsid w:val="2D940DB4"/>
    <w:rsid w:val="2DA84860"/>
    <w:rsid w:val="307B625B"/>
    <w:rsid w:val="309C75DC"/>
    <w:rsid w:val="30A25EDE"/>
    <w:rsid w:val="30AA47A7"/>
    <w:rsid w:val="3223099A"/>
    <w:rsid w:val="331D7A9E"/>
    <w:rsid w:val="34DA3E98"/>
    <w:rsid w:val="352C5D76"/>
    <w:rsid w:val="35742D90"/>
    <w:rsid w:val="363801BC"/>
    <w:rsid w:val="36B93002"/>
    <w:rsid w:val="38FD63A7"/>
    <w:rsid w:val="396305D9"/>
    <w:rsid w:val="39CB309A"/>
    <w:rsid w:val="3A8D1295"/>
    <w:rsid w:val="3ACA0232"/>
    <w:rsid w:val="3B8C3A12"/>
    <w:rsid w:val="3D791E10"/>
    <w:rsid w:val="3EE14075"/>
    <w:rsid w:val="3F381EE7"/>
    <w:rsid w:val="3F6723C1"/>
    <w:rsid w:val="3FA879E9"/>
    <w:rsid w:val="3FFD0A3B"/>
    <w:rsid w:val="410464A8"/>
    <w:rsid w:val="41524AD1"/>
    <w:rsid w:val="416175A4"/>
    <w:rsid w:val="418D0F71"/>
    <w:rsid w:val="43177818"/>
    <w:rsid w:val="44254A04"/>
    <w:rsid w:val="44E10FD3"/>
    <w:rsid w:val="45BF1127"/>
    <w:rsid w:val="461F5BAF"/>
    <w:rsid w:val="463975A7"/>
    <w:rsid w:val="468C0D6B"/>
    <w:rsid w:val="46CC3D24"/>
    <w:rsid w:val="47C87B80"/>
    <w:rsid w:val="487321E2"/>
    <w:rsid w:val="48B325DE"/>
    <w:rsid w:val="49D65E19"/>
    <w:rsid w:val="49E10AE0"/>
    <w:rsid w:val="4A2B1FC8"/>
    <w:rsid w:val="4AD9575B"/>
    <w:rsid w:val="4B412124"/>
    <w:rsid w:val="4D8472A6"/>
    <w:rsid w:val="4D9A1FBF"/>
    <w:rsid w:val="4E395131"/>
    <w:rsid w:val="4E7520E4"/>
    <w:rsid w:val="4F1023BA"/>
    <w:rsid w:val="4F2E0C11"/>
    <w:rsid w:val="4F8E7901"/>
    <w:rsid w:val="50970A38"/>
    <w:rsid w:val="50BE0869"/>
    <w:rsid w:val="50CA4969"/>
    <w:rsid w:val="51730B5D"/>
    <w:rsid w:val="5422446F"/>
    <w:rsid w:val="54372F8C"/>
    <w:rsid w:val="54492057"/>
    <w:rsid w:val="552D54C7"/>
    <w:rsid w:val="553D1BAE"/>
    <w:rsid w:val="55447B48"/>
    <w:rsid w:val="563F3703"/>
    <w:rsid w:val="56E65A2B"/>
    <w:rsid w:val="574578A5"/>
    <w:rsid w:val="587F1B6F"/>
    <w:rsid w:val="58B04F58"/>
    <w:rsid w:val="59101387"/>
    <w:rsid w:val="591B209C"/>
    <w:rsid w:val="5C296653"/>
    <w:rsid w:val="5C6043D4"/>
    <w:rsid w:val="5CCB30F6"/>
    <w:rsid w:val="5CCE57E1"/>
    <w:rsid w:val="5DAF6DC6"/>
    <w:rsid w:val="5E7F3237"/>
    <w:rsid w:val="5EBA7462"/>
    <w:rsid w:val="600204F5"/>
    <w:rsid w:val="60156BD7"/>
    <w:rsid w:val="60563B24"/>
    <w:rsid w:val="60827C4C"/>
    <w:rsid w:val="60881F07"/>
    <w:rsid w:val="614848D5"/>
    <w:rsid w:val="62EF200D"/>
    <w:rsid w:val="639038B9"/>
    <w:rsid w:val="63DE1400"/>
    <w:rsid w:val="64E40894"/>
    <w:rsid w:val="65095D86"/>
    <w:rsid w:val="66155FB0"/>
    <w:rsid w:val="664009EF"/>
    <w:rsid w:val="682222C9"/>
    <w:rsid w:val="685017A0"/>
    <w:rsid w:val="68FB5BB0"/>
    <w:rsid w:val="699F2986"/>
    <w:rsid w:val="69B53FB1"/>
    <w:rsid w:val="6A180471"/>
    <w:rsid w:val="6ACE23E6"/>
    <w:rsid w:val="6B0466C0"/>
    <w:rsid w:val="6B4024C5"/>
    <w:rsid w:val="6B533A81"/>
    <w:rsid w:val="6BC93D43"/>
    <w:rsid w:val="6ECB3733"/>
    <w:rsid w:val="6F4502DB"/>
    <w:rsid w:val="70761FC0"/>
    <w:rsid w:val="709A3F00"/>
    <w:rsid w:val="71267542"/>
    <w:rsid w:val="73686EB4"/>
    <w:rsid w:val="739F35DC"/>
    <w:rsid w:val="74465A49"/>
    <w:rsid w:val="74E67714"/>
    <w:rsid w:val="74E97204"/>
    <w:rsid w:val="75A33355"/>
    <w:rsid w:val="769959DC"/>
    <w:rsid w:val="76CC22E8"/>
    <w:rsid w:val="77415DB7"/>
    <w:rsid w:val="78A13CF9"/>
    <w:rsid w:val="78BE4BF4"/>
    <w:rsid w:val="7CF91FAF"/>
    <w:rsid w:val="7D721264"/>
    <w:rsid w:val="7E074257"/>
    <w:rsid w:val="7F532D9E"/>
    <w:rsid w:val="7FCD1A09"/>
    <w:rsid w:val="7FDD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892</Words>
  <Characters>940</Characters>
  <Lines>10</Lines>
  <Paragraphs>2</Paragraphs>
  <TotalTime>2</TotalTime>
  <ScaleCrop>false</ScaleCrop>
  <LinksUpToDate>false</LinksUpToDate>
  <CharactersWithSpaces>962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2021-12-17T03:56:00Z</dcterms:created>
  <dc:creator>naoki</dc:creator>
  <cp:lastModifiedBy>江翎茜</cp:lastModifiedBy>
  <dcterms:modified xsi:type="dcterms:W3CDTF">2024-12-18T02:57:22Z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9DFC814C38E246F7943D2E632EA3961D</vt:lpwstr>
  </property>
</Properties>
</file>